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048" w:tblpY="1344"/>
        <w:tblW w:w="0" w:type="auto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</w:tblGrid>
      <w:tr w:rsidR="00FA4B45" w:rsidTr="00FA4B45">
        <w:tc>
          <w:tcPr>
            <w:tcW w:w="2802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FA4B45" w:rsidRDefault="002F38C0" w:rsidP="00FA4B45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8.5pt;margin-top:10.5pt;width:49.15pt;height:0;flip:x;z-index:251666432" o:connectortype="straight">
                  <v:stroke endarrow="block"/>
                </v:shape>
              </w:pict>
            </w:r>
            <w:r w:rsidR="00FA4B45">
              <w:rPr>
                <w:sz w:val="40"/>
                <w:szCs w:val="40"/>
              </w:rPr>
              <w:t>Prekės</w:t>
            </w:r>
          </w:p>
        </w:tc>
      </w:tr>
      <w:tr w:rsidR="00FA4B45" w:rsidTr="00FA4B45">
        <w:tc>
          <w:tcPr>
            <w:tcW w:w="2802" w:type="dxa"/>
            <w:tcBorders>
              <w:top w:val="single" w:sz="24" w:space="0" w:color="000000" w:themeColor="text1"/>
            </w:tcBorders>
          </w:tcPr>
          <w:p w:rsidR="00FA4B45" w:rsidRPr="00713940" w:rsidRDefault="00F601CF" w:rsidP="00FA4B45">
            <w:pPr>
              <w:jc w:val="center"/>
              <w:rPr>
                <w:sz w:val="40"/>
                <w:szCs w:val="40"/>
                <w:u w:val="single"/>
              </w:rPr>
            </w:pPr>
            <w:r w:rsidRPr="00713940">
              <w:rPr>
                <w:noProof/>
                <w:sz w:val="40"/>
                <w:szCs w:val="40"/>
                <w:u w:val="single"/>
                <w:lang w:val="en-US" w:eastAsia="en-US"/>
              </w:rPr>
              <w:pict>
                <v:shape id="_x0000_s1044" type="#_x0000_t32" style="position:absolute;left:0;text-align:left;margin-left:133.75pt;margin-top:10.1pt;width:31.95pt;height:0;z-index:251671552;mso-position-horizontal-relative:text;mso-position-vertical-relative:text" o:connectortype="straight"/>
              </w:pict>
            </w:r>
            <w:r w:rsidR="00FA4B45" w:rsidRPr="00713940">
              <w:rPr>
                <w:sz w:val="40"/>
                <w:szCs w:val="40"/>
                <w:u w:val="single"/>
              </w:rPr>
              <w:t>Pavadinimas</w:t>
            </w:r>
          </w:p>
        </w:tc>
      </w:tr>
      <w:tr w:rsidR="00FA4B45" w:rsidTr="00FA4B45">
        <w:tc>
          <w:tcPr>
            <w:tcW w:w="2802" w:type="dxa"/>
          </w:tcPr>
          <w:p w:rsidR="00FA4B45" w:rsidRPr="00E971AA" w:rsidRDefault="00FA4B45" w:rsidP="00FA4B45">
            <w:pPr>
              <w:jc w:val="center"/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</w:rPr>
              <w:t xml:space="preserve"> Kiekis</w:t>
            </w:r>
            <w:r>
              <w:rPr>
                <w:sz w:val="40"/>
                <w:szCs w:val="40"/>
                <w:lang w:val="en-US"/>
              </w:rPr>
              <w:t>(</w:t>
            </w:r>
            <w:proofErr w:type="spellStart"/>
            <w:r>
              <w:rPr>
                <w:sz w:val="40"/>
                <w:szCs w:val="40"/>
                <w:lang w:val="en-US"/>
              </w:rPr>
              <w:t>gramais</w:t>
            </w:r>
            <w:proofErr w:type="spellEnd"/>
            <w:r>
              <w:rPr>
                <w:sz w:val="40"/>
                <w:szCs w:val="40"/>
                <w:lang w:val="en-US"/>
              </w:rPr>
              <w:t>)</w:t>
            </w:r>
          </w:p>
        </w:tc>
      </w:tr>
      <w:tr w:rsidR="00FA4B45" w:rsidTr="00FA4B45">
        <w:tc>
          <w:tcPr>
            <w:tcW w:w="2802" w:type="dxa"/>
          </w:tcPr>
          <w:p w:rsidR="00FA4B45" w:rsidRDefault="00FA4B45" w:rsidP="00FA4B4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Kaina</w:t>
            </w:r>
          </w:p>
        </w:tc>
      </w:tr>
      <w:tr w:rsidR="00FA4B45" w:rsidTr="00CA0199">
        <w:tc>
          <w:tcPr>
            <w:tcW w:w="2802" w:type="dxa"/>
            <w:tcBorders>
              <w:bottom w:val="single" w:sz="4" w:space="0" w:color="auto"/>
            </w:tcBorders>
          </w:tcPr>
          <w:p w:rsidR="00FA4B45" w:rsidRPr="00FA4B45" w:rsidRDefault="00FA4B45" w:rsidP="00FA4B45">
            <w:pPr>
              <w:jc w:val="center"/>
              <w:rPr>
                <w:sz w:val="40"/>
                <w:szCs w:val="40"/>
                <w:u w:val="single"/>
              </w:rPr>
            </w:pPr>
            <w:r w:rsidRPr="00FA4B45">
              <w:rPr>
                <w:sz w:val="40"/>
                <w:szCs w:val="40"/>
                <w:u w:val="single"/>
              </w:rPr>
              <w:t>Prekės kodas</w:t>
            </w:r>
          </w:p>
        </w:tc>
      </w:tr>
    </w:tbl>
    <w:p w:rsidR="003663C0" w:rsidRDefault="002F38C0" w:rsidP="00E971AA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val="en-US" w:eastAsia="en-US"/>
        </w:rPr>
        <w:pict>
          <v:shape id="_x0000_s1030" type="#_x0000_t32" style="position:absolute;left:0;text-align:left;margin-left:154.95pt;margin-top:107.7pt;width:15.75pt;height:0;z-index:251660288;mso-position-horizontal-relative:text;mso-position-vertical-relative:text" o:connectortype="straight"/>
        </w:pict>
      </w:r>
      <w:r w:rsidR="009D010C">
        <w:rPr>
          <w:sz w:val="40"/>
          <w:szCs w:val="40"/>
        </w:rPr>
        <w:t>Du</w:t>
      </w:r>
      <w:r w:rsidR="006528B6">
        <w:rPr>
          <w:sz w:val="40"/>
          <w:szCs w:val="40"/>
        </w:rPr>
        <w:t>o</w:t>
      </w:r>
      <w:r w:rsidR="009D010C">
        <w:rPr>
          <w:sz w:val="40"/>
          <w:szCs w:val="40"/>
        </w:rPr>
        <w:t>menų bazės K</w:t>
      </w:r>
      <w:r w:rsidR="00E971AA" w:rsidRPr="00E971AA">
        <w:rPr>
          <w:sz w:val="40"/>
          <w:szCs w:val="40"/>
        </w:rPr>
        <w:t>ava reliacinė schema</w:t>
      </w:r>
    </w:p>
    <w:tbl>
      <w:tblPr>
        <w:tblStyle w:val="TableGrid"/>
        <w:tblpPr w:leftFromText="180" w:rightFromText="180" w:vertAnchor="text" w:horzAnchor="margin" w:tblpXSpec="right" w:tblpY="689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E971AA" w:rsidTr="009D010C">
        <w:tc>
          <w:tcPr>
            <w:tcW w:w="2802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Tiekėjas</w:t>
            </w:r>
          </w:p>
        </w:tc>
      </w:tr>
      <w:tr w:rsidR="00E971AA" w:rsidTr="009D010C">
        <w:tc>
          <w:tcPr>
            <w:tcW w:w="2802" w:type="dxa"/>
            <w:tcBorders>
              <w:top w:val="single" w:sz="24" w:space="0" w:color="000000" w:themeColor="text1"/>
            </w:tcBorders>
          </w:tcPr>
          <w:p w:rsidR="00E971AA" w:rsidRPr="00FA4B45" w:rsidRDefault="00E971AA" w:rsidP="00E971AA">
            <w:pPr>
              <w:jc w:val="center"/>
              <w:rPr>
                <w:sz w:val="40"/>
                <w:szCs w:val="40"/>
                <w:u w:val="single"/>
              </w:rPr>
            </w:pPr>
            <w:r w:rsidRPr="00FA4B45">
              <w:rPr>
                <w:sz w:val="40"/>
                <w:szCs w:val="40"/>
                <w:u w:val="single"/>
              </w:rPr>
              <w:t>Tiekėjo kodas</w:t>
            </w:r>
          </w:p>
        </w:tc>
      </w:tr>
      <w:tr w:rsidR="00E971AA" w:rsidTr="009D010C">
        <w:tc>
          <w:tcPr>
            <w:tcW w:w="2802" w:type="dxa"/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Šalis</w:t>
            </w:r>
          </w:p>
        </w:tc>
      </w:tr>
      <w:tr w:rsidR="00E971AA" w:rsidTr="009D010C">
        <w:tc>
          <w:tcPr>
            <w:tcW w:w="2802" w:type="dxa"/>
          </w:tcPr>
          <w:p w:rsidR="00E971AA" w:rsidRDefault="00E15815" w:rsidP="00E971AA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val="en-US" w:eastAsia="en-US"/>
              </w:rPr>
              <w:pict>
                <v:shape id="_x0000_s1050" type="#_x0000_t32" style="position:absolute;left:0;text-align:left;margin-left:133.6pt;margin-top:10.45pt;width:17.65pt;height:0;z-index:251677696;mso-position-horizontal-relative:text;mso-position-vertical-relative:text" o:connectortype="straight"/>
              </w:pict>
            </w:r>
            <w:r w:rsidR="00E971AA">
              <w:rPr>
                <w:sz w:val="40"/>
                <w:szCs w:val="40"/>
              </w:rPr>
              <w:t>Pavadinimas</w:t>
            </w:r>
          </w:p>
        </w:tc>
      </w:tr>
      <w:tr w:rsidR="00E971AA" w:rsidTr="009D010C">
        <w:tc>
          <w:tcPr>
            <w:tcW w:w="2802" w:type="dxa"/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Adresas</w:t>
            </w:r>
          </w:p>
        </w:tc>
      </w:tr>
      <w:tr w:rsidR="00E971AA" w:rsidTr="00F601CF">
        <w:tc>
          <w:tcPr>
            <w:tcW w:w="2802" w:type="dxa"/>
            <w:tcBorders>
              <w:bottom w:val="single" w:sz="24" w:space="0" w:color="auto"/>
            </w:tcBorders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Telefonas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69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802"/>
      </w:tblGrid>
      <w:tr w:rsidR="00E971AA" w:rsidTr="00F601CF">
        <w:tc>
          <w:tcPr>
            <w:tcW w:w="2802" w:type="dxa"/>
            <w:tcBorders>
              <w:top w:val="single" w:sz="24" w:space="0" w:color="auto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Pristatymas</w:t>
            </w:r>
          </w:p>
        </w:tc>
      </w:tr>
      <w:tr w:rsidR="00E971AA" w:rsidTr="009D010C">
        <w:tc>
          <w:tcPr>
            <w:tcW w:w="2802" w:type="dxa"/>
            <w:tcBorders>
              <w:top w:val="single" w:sz="24" w:space="0" w:color="000000" w:themeColor="text1"/>
            </w:tcBorders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Prekės kodas</w:t>
            </w:r>
          </w:p>
        </w:tc>
      </w:tr>
      <w:tr w:rsidR="00E971AA" w:rsidTr="009D010C">
        <w:tc>
          <w:tcPr>
            <w:tcW w:w="2802" w:type="dxa"/>
          </w:tcPr>
          <w:p w:rsidR="00E971AA" w:rsidRDefault="002F38C0" w:rsidP="00E971AA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val="en-US" w:eastAsia="en-US"/>
              </w:rPr>
              <w:pict>
                <v:shape id="_x0000_s1034" type="#_x0000_t32" style="position:absolute;left:0;text-align:left;margin-left:134.65pt;margin-top:14.95pt;width:15.6pt;height:0;z-index:251663360;mso-position-horizontal-relative:text;mso-position-vertical-relative:text" o:connectortype="straight"/>
              </w:pict>
            </w:r>
            <w:r w:rsidR="00E971AA">
              <w:rPr>
                <w:sz w:val="40"/>
                <w:szCs w:val="40"/>
              </w:rPr>
              <w:t>Tiekėjo kodas</w:t>
            </w:r>
          </w:p>
        </w:tc>
      </w:tr>
      <w:tr w:rsidR="00E971AA" w:rsidTr="009D010C">
        <w:tc>
          <w:tcPr>
            <w:tcW w:w="2802" w:type="dxa"/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Pristatymo data</w:t>
            </w:r>
          </w:p>
        </w:tc>
      </w:tr>
      <w:tr w:rsidR="00E971AA" w:rsidTr="009D010C">
        <w:tc>
          <w:tcPr>
            <w:tcW w:w="2802" w:type="dxa"/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Kiekis</w:t>
            </w:r>
          </w:p>
        </w:tc>
      </w:tr>
      <w:tr w:rsidR="00E971AA" w:rsidTr="00CA0199">
        <w:tc>
          <w:tcPr>
            <w:tcW w:w="2802" w:type="dxa"/>
            <w:tcBorders>
              <w:bottom w:val="single" w:sz="4" w:space="0" w:color="000000" w:themeColor="text1"/>
            </w:tcBorders>
          </w:tcPr>
          <w:p w:rsidR="00E971AA" w:rsidRDefault="00E971AA" w:rsidP="00E971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ID</w:t>
            </w:r>
          </w:p>
        </w:tc>
      </w:tr>
    </w:tbl>
    <w:p w:rsidR="00E971AA" w:rsidRDefault="00E971AA" w:rsidP="00E971AA">
      <w:pPr>
        <w:jc w:val="center"/>
        <w:rPr>
          <w:sz w:val="40"/>
          <w:szCs w:val="40"/>
        </w:rPr>
      </w:pPr>
    </w:p>
    <w:p w:rsidR="00E971AA" w:rsidRPr="00E971AA" w:rsidRDefault="00713940" w:rsidP="00E971AA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val="en-US" w:eastAsia="en-US"/>
        </w:rPr>
        <w:pict>
          <v:shape id="_x0000_s1060" type="#_x0000_t32" style="position:absolute;left:0;text-align:left;margin-left:-181.2pt;margin-top:4.55pt;width:27.8pt;height:0;z-index:251686912" o:connectortype="straight">
            <v:stroke endarrow="block"/>
          </v:shape>
        </w:pict>
      </w:r>
      <w:r>
        <w:rPr>
          <w:noProof/>
          <w:sz w:val="40"/>
          <w:szCs w:val="40"/>
          <w:lang w:val="en-US" w:eastAsia="en-US"/>
        </w:rPr>
        <w:pict>
          <v:shape id="_x0000_s1059" type="#_x0000_t32" style="position:absolute;left:0;text-align:left;margin-left:-181.2pt;margin-top:4.55pt;width:0;height:402.8pt;flip:y;z-index:251685888" o:connectortype="straight"/>
        </w:pict>
      </w:r>
      <w:r w:rsidR="00F601CF">
        <w:rPr>
          <w:noProof/>
          <w:sz w:val="40"/>
          <w:szCs w:val="40"/>
          <w:lang w:val="en-US" w:eastAsia="en-US"/>
        </w:rPr>
        <w:pict>
          <v:shape id="_x0000_s1045" type="#_x0000_t32" style="position:absolute;left:0;text-align:left;margin-left:20.5pt;margin-top:31.55pt;width:0;height:174.7pt;z-index:251672576" o:connectortype="straight"/>
        </w:pict>
      </w:r>
      <w:r w:rsidR="002F38C0">
        <w:rPr>
          <w:noProof/>
          <w:sz w:val="40"/>
          <w:szCs w:val="40"/>
          <w:lang w:val="en-US" w:eastAsia="en-US"/>
        </w:rPr>
        <w:pict>
          <v:shape id="_x0000_s1040" type="#_x0000_t32" style="position:absolute;left:0;text-align:left;margin-left:214.05pt;margin-top:12pt;width:18.35pt;height:0;z-index:251667456" o:connectortype="straight">
            <v:stroke endarrow="block"/>
          </v:shape>
        </w:pict>
      </w:r>
      <w:r w:rsidR="002F38C0">
        <w:rPr>
          <w:noProof/>
          <w:sz w:val="40"/>
          <w:szCs w:val="40"/>
          <w:lang w:val="en-US" w:eastAsia="en-US"/>
        </w:rPr>
        <w:pict>
          <v:shape id="_x0000_s1037" type="#_x0000_t32" style="position:absolute;left:0;text-align:left;margin-left:42.45pt;margin-top:4.55pt;width:0;height:27pt;flip:y;z-index:251665408" o:connectortype="straight"/>
        </w:pict>
      </w:r>
      <w:r w:rsidR="002F38C0">
        <w:rPr>
          <w:noProof/>
          <w:sz w:val="40"/>
          <w:szCs w:val="40"/>
          <w:lang w:val="en-US" w:eastAsia="en-US"/>
        </w:rPr>
        <w:pict>
          <v:shape id="_x0000_s1036" type="#_x0000_t32" style="position:absolute;left:0;text-align:left;margin-left:214.05pt;margin-top:12pt;width:0;height:48.15pt;flip:y;z-index:251664384" o:connectortype="straight"/>
        </w:pict>
      </w:r>
      <w:r w:rsidR="00E971AA">
        <w:rPr>
          <w:sz w:val="40"/>
          <w:szCs w:val="40"/>
        </w:rPr>
        <w:t xml:space="preserve"> </w:t>
      </w:r>
    </w:p>
    <w:p w:rsidR="00E971AA" w:rsidRPr="00E971AA" w:rsidRDefault="00E971AA" w:rsidP="00E971A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601CF" w:rsidRDefault="00713940" w:rsidP="00E971AA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val="en-US" w:eastAsia="en-US"/>
        </w:rPr>
        <w:pict>
          <v:shape id="_x0000_s1051" type="#_x0000_t32" style="position:absolute;left:0;text-align:left;margin-left:387.75pt;margin-top:9.9pt;width:3.6pt;height:404.6pt;flip:x;z-index:251678720" o:connectortype="straight"/>
        </w:pict>
      </w:r>
      <w:r w:rsidR="00F601CF">
        <w:rPr>
          <w:noProof/>
          <w:sz w:val="40"/>
          <w:szCs w:val="40"/>
          <w:lang w:val="en-US" w:eastAsia="en-US"/>
        </w:rPr>
        <w:pict>
          <v:shape id="_x0000_s1042" type="#_x0000_t32" style="position:absolute;left:0;text-align:left;margin-left:214.05pt;margin-top:9.9pt;width:0;height:120.2pt;z-index:251669504" o:connectortype="straight"/>
        </w:pict>
      </w:r>
      <w:r w:rsidR="00F601CF">
        <w:rPr>
          <w:noProof/>
          <w:sz w:val="40"/>
          <w:szCs w:val="40"/>
          <w:lang w:val="en-US" w:eastAsia="en-US"/>
        </w:rPr>
        <w:pict>
          <v:shape id="_x0000_s1041" type="#_x0000_t32" style="position:absolute;left:0;text-align:left;margin-left:214.05pt;margin-top:9.9pt;width:18.35pt;height:0;flip:x;z-index:251668480" o:connectortype="straight"/>
        </w:pict>
      </w:r>
    </w:p>
    <w:p w:rsidR="00F601CF" w:rsidRPr="00F601CF" w:rsidRDefault="00F601CF" w:rsidP="00F601CF">
      <w:pPr>
        <w:rPr>
          <w:sz w:val="40"/>
          <w:szCs w:val="40"/>
        </w:rPr>
      </w:pPr>
    </w:p>
    <w:p w:rsidR="00F601CF" w:rsidRPr="00F601CF" w:rsidRDefault="00F601CF" w:rsidP="00F601CF">
      <w:pPr>
        <w:pBdr>
          <w:between w:val="single" w:sz="24" w:space="1" w:color="auto"/>
        </w:pBdr>
        <w:rPr>
          <w:sz w:val="40"/>
          <w:szCs w:val="40"/>
        </w:rPr>
      </w:pPr>
    </w:p>
    <w:tbl>
      <w:tblPr>
        <w:tblStyle w:val="TableGrid"/>
        <w:tblpPr w:leftFromText="180" w:rightFromText="180" w:vertAnchor="text" w:horzAnchor="page" w:tblpX="5259" w:tblpY="-2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88"/>
      </w:tblGrid>
      <w:tr w:rsidR="00F601CF" w:rsidTr="00E15815">
        <w:tc>
          <w:tcPr>
            <w:tcW w:w="2088" w:type="dxa"/>
            <w:tcBorders>
              <w:top w:val="single" w:sz="24" w:space="0" w:color="auto"/>
              <w:bottom w:val="single" w:sz="24" w:space="0" w:color="auto"/>
            </w:tcBorders>
          </w:tcPr>
          <w:p w:rsidR="00F601CF" w:rsidRDefault="00F601CF" w:rsidP="00F601CF">
            <w:pPr>
              <w:tabs>
                <w:tab w:val="left" w:pos="3546"/>
              </w:tabs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val="en-US" w:eastAsia="en-US"/>
              </w:rPr>
              <w:pict>
                <v:shape id="_x0000_s1043" type="#_x0000_t32" style="position:absolute;margin-left:101.2pt;margin-top:13.9pt;width:47.5pt;height:0;flip:x;z-index:251670528" o:connectortype="straight">
                  <v:stroke endarrow="block"/>
                </v:shape>
              </w:pict>
            </w:r>
            <w:r>
              <w:rPr>
                <w:sz w:val="40"/>
                <w:szCs w:val="40"/>
              </w:rPr>
              <w:t>Vairuotojas</w:t>
            </w:r>
          </w:p>
        </w:tc>
      </w:tr>
      <w:tr w:rsidR="00F601CF" w:rsidTr="00F601CF">
        <w:tc>
          <w:tcPr>
            <w:tcW w:w="2088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</w:tcPr>
          <w:p w:rsidR="00F601CF" w:rsidRDefault="00F601CF" w:rsidP="00F601CF">
            <w:pPr>
              <w:tabs>
                <w:tab w:val="left" w:pos="3546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Vardas</w:t>
            </w:r>
          </w:p>
        </w:tc>
      </w:tr>
      <w:tr w:rsidR="00F601CF" w:rsidTr="00F601CF">
        <w:tc>
          <w:tcPr>
            <w:tcW w:w="2088" w:type="dxa"/>
            <w:tcBorders>
              <w:left w:val="single" w:sz="2" w:space="0" w:color="auto"/>
              <w:right w:val="single" w:sz="2" w:space="0" w:color="auto"/>
            </w:tcBorders>
          </w:tcPr>
          <w:p w:rsidR="00F601CF" w:rsidRPr="00E15815" w:rsidRDefault="00F601CF" w:rsidP="00F601CF">
            <w:pPr>
              <w:tabs>
                <w:tab w:val="left" w:pos="3546"/>
              </w:tabs>
              <w:rPr>
                <w:sz w:val="40"/>
                <w:szCs w:val="40"/>
                <w:u w:val="single"/>
              </w:rPr>
            </w:pPr>
            <w:r w:rsidRPr="00E15815">
              <w:rPr>
                <w:sz w:val="40"/>
                <w:szCs w:val="40"/>
                <w:u w:val="single"/>
              </w:rPr>
              <w:t>Pavardė</w:t>
            </w:r>
          </w:p>
        </w:tc>
      </w:tr>
      <w:tr w:rsidR="00F601CF" w:rsidTr="00F601CF">
        <w:tc>
          <w:tcPr>
            <w:tcW w:w="2088" w:type="dxa"/>
            <w:tcBorders>
              <w:left w:val="single" w:sz="2" w:space="0" w:color="auto"/>
              <w:right w:val="single" w:sz="2" w:space="0" w:color="auto"/>
            </w:tcBorders>
          </w:tcPr>
          <w:p w:rsidR="00F601CF" w:rsidRPr="00F601CF" w:rsidRDefault="00F601CF" w:rsidP="00F601CF">
            <w:pPr>
              <w:tabs>
                <w:tab w:val="left" w:pos="3546"/>
              </w:tabs>
              <w:rPr>
                <w:sz w:val="40"/>
                <w:szCs w:val="40"/>
                <w:u w:val="single"/>
              </w:rPr>
            </w:pPr>
            <w:r w:rsidRPr="00F601CF">
              <w:rPr>
                <w:sz w:val="40"/>
                <w:szCs w:val="40"/>
                <w:u w:val="single"/>
              </w:rPr>
              <w:t>Darbovietė</w:t>
            </w:r>
          </w:p>
        </w:tc>
      </w:tr>
      <w:tr w:rsidR="00F601CF" w:rsidTr="00F601CF">
        <w:tc>
          <w:tcPr>
            <w:tcW w:w="20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01CF" w:rsidRPr="006F5751" w:rsidRDefault="00F601CF" w:rsidP="00F601CF">
            <w:pPr>
              <w:tabs>
                <w:tab w:val="left" w:pos="3546"/>
              </w:tabs>
              <w:rPr>
                <w:sz w:val="40"/>
                <w:szCs w:val="40"/>
                <w:u w:val="single"/>
              </w:rPr>
            </w:pPr>
            <w:r w:rsidRPr="006F5751">
              <w:rPr>
                <w:sz w:val="40"/>
                <w:szCs w:val="40"/>
                <w:u w:val="single"/>
              </w:rPr>
              <w:t>Prekė</w:t>
            </w:r>
          </w:p>
        </w:tc>
      </w:tr>
    </w:tbl>
    <w:p w:rsidR="00F601CF" w:rsidRPr="00F601CF" w:rsidRDefault="00E15815" w:rsidP="00F601CF">
      <w:pPr>
        <w:rPr>
          <w:sz w:val="40"/>
          <w:szCs w:val="40"/>
        </w:rPr>
      </w:pPr>
      <w:r>
        <w:rPr>
          <w:noProof/>
          <w:sz w:val="40"/>
          <w:szCs w:val="40"/>
          <w:lang w:val="en-US" w:eastAsia="en-US"/>
        </w:rPr>
        <w:pict>
          <v:shape id="_x0000_s1049" type="#_x0000_t32" style="position:absolute;margin-left:154.95pt;margin-top:22.65pt;width:16.15pt;height:0;z-index:251676672;mso-position-horizontal-relative:text;mso-position-vertical-relative:text" o:connectortype="straight">
            <v:stroke endarrow="block"/>
          </v:shape>
        </w:pict>
      </w:r>
      <w:r>
        <w:rPr>
          <w:noProof/>
          <w:sz w:val="40"/>
          <w:szCs w:val="40"/>
          <w:lang w:val="en-US" w:eastAsia="en-US"/>
        </w:rPr>
        <w:pict>
          <v:shape id="_x0000_s1048" type="#_x0000_t32" style="position:absolute;margin-left:154.95pt;margin-top:22.65pt;width:0;height:166.45pt;flip:y;z-index:251675648;mso-position-horizontal-relative:text;mso-position-vertical-relative:text" o:connectortype="straight"/>
        </w:pict>
      </w:r>
      <w:r w:rsidR="006F5751">
        <w:rPr>
          <w:noProof/>
          <w:sz w:val="40"/>
          <w:szCs w:val="40"/>
          <w:lang w:val="en-US" w:eastAsia="en-US"/>
        </w:rPr>
        <w:pict>
          <v:shape id="_x0000_s1046" type="#_x0000_t32" style="position:absolute;margin-left:133pt;margin-top:15.85pt;width:38.1pt;height:0;z-index:251673600;mso-position-horizontal-relative:text;mso-position-vertical-relative:text" o:connectortype="straight">
            <v:stroke endarrow="block"/>
          </v:shape>
        </w:pict>
      </w:r>
    </w:p>
    <w:p w:rsidR="00F601CF" w:rsidRDefault="00F601CF" w:rsidP="00F601CF">
      <w:pPr>
        <w:rPr>
          <w:sz w:val="40"/>
          <w:szCs w:val="40"/>
        </w:rPr>
      </w:pPr>
    </w:p>
    <w:tbl>
      <w:tblPr>
        <w:tblStyle w:val="TableGrid"/>
        <w:tblW w:w="0" w:type="auto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</w:tblGrid>
      <w:tr w:rsidR="006F5751" w:rsidTr="00713940">
        <w:tc>
          <w:tcPr>
            <w:tcW w:w="23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F5751" w:rsidRDefault="00713940" w:rsidP="00CA779B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val="en-US" w:eastAsia="en-US"/>
              </w:rPr>
              <w:pict>
                <v:shape id="_x0000_s1054" type="#_x0000_t32" style="position:absolute;margin-left:-48.15pt;margin-top:10.75pt;width:38.7pt;height:0;z-index:251681792" o:connectortype="straight">
                  <v:stroke endarrow="block"/>
                </v:shape>
              </w:pict>
            </w:r>
            <w:r>
              <w:rPr>
                <w:noProof/>
                <w:sz w:val="40"/>
                <w:szCs w:val="40"/>
                <w:lang w:val="en-US" w:eastAsia="en-US"/>
              </w:rPr>
              <w:pict>
                <v:shape id="_x0000_s1053" type="#_x0000_t32" style="position:absolute;margin-left:-48.15pt;margin-top:10.75pt;width:0;height:214.65pt;flip:y;z-index:251680768" o:connectortype="straight"/>
              </w:pict>
            </w:r>
            <w:r w:rsidR="006F5751">
              <w:rPr>
                <w:sz w:val="40"/>
                <w:szCs w:val="40"/>
              </w:rPr>
              <w:t>Gavėjas</w:t>
            </w:r>
          </w:p>
        </w:tc>
      </w:tr>
      <w:tr w:rsidR="006F5751" w:rsidTr="00713940">
        <w:tc>
          <w:tcPr>
            <w:tcW w:w="2340" w:type="dxa"/>
            <w:tcBorders>
              <w:top w:val="single" w:sz="24" w:space="0" w:color="auto"/>
              <w:bottom w:val="nil"/>
            </w:tcBorders>
          </w:tcPr>
          <w:p w:rsidR="006F5751" w:rsidRDefault="006F5751" w:rsidP="00CA77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Pavadinimas</w:t>
            </w:r>
          </w:p>
        </w:tc>
      </w:tr>
      <w:tr w:rsidR="006F5751" w:rsidTr="00713940">
        <w:tc>
          <w:tcPr>
            <w:tcW w:w="2340" w:type="dxa"/>
            <w:tcBorders>
              <w:top w:val="nil"/>
              <w:bottom w:val="nil"/>
            </w:tcBorders>
          </w:tcPr>
          <w:p w:rsidR="006F5751" w:rsidRDefault="006F5751" w:rsidP="00CA77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Adresas</w:t>
            </w:r>
          </w:p>
        </w:tc>
      </w:tr>
      <w:tr w:rsidR="006F5751" w:rsidTr="00713940">
        <w:tc>
          <w:tcPr>
            <w:tcW w:w="2340" w:type="dxa"/>
            <w:tcBorders>
              <w:top w:val="nil"/>
              <w:bottom w:val="nil"/>
            </w:tcBorders>
          </w:tcPr>
          <w:p w:rsidR="006F5751" w:rsidRDefault="006F5751" w:rsidP="00CA779B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Telefonas</w:t>
            </w:r>
          </w:p>
        </w:tc>
      </w:tr>
      <w:tr w:rsidR="006F5751" w:rsidTr="00713940">
        <w:tc>
          <w:tcPr>
            <w:tcW w:w="2340" w:type="dxa"/>
            <w:tcBorders>
              <w:top w:val="nil"/>
              <w:bottom w:val="nil"/>
            </w:tcBorders>
          </w:tcPr>
          <w:p w:rsidR="006F5751" w:rsidRDefault="00E15815" w:rsidP="00CA779B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val="en-US" w:eastAsia="en-US"/>
              </w:rPr>
              <w:pict>
                <v:shape id="_x0000_s1047" type="#_x0000_t32" style="position:absolute;margin-left:109.4pt;margin-top:9.3pt;width:49.15pt;height:1.35pt;z-index:251674624;mso-position-horizontal-relative:text;mso-position-vertical-relative:text" o:connectortype="straight"/>
              </w:pict>
            </w:r>
            <w:r w:rsidR="006F5751">
              <w:rPr>
                <w:sz w:val="40"/>
                <w:szCs w:val="40"/>
              </w:rPr>
              <w:t>Vežėjas</w:t>
            </w:r>
          </w:p>
        </w:tc>
      </w:tr>
      <w:tr w:rsidR="006F5751" w:rsidTr="00713940">
        <w:tc>
          <w:tcPr>
            <w:tcW w:w="2340" w:type="dxa"/>
            <w:tcBorders>
              <w:top w:val="nil"/>
              <w:bottom w:val="nil"/>
            </w:tcBorders>
          </w:tcPr>
          <w:p w:rsidR="006F5751" w:rsidRPr="004F6720" w:rsidRDefault="00713940" w:rsidP="00CA779B">
            <w:pPr>
              <w:rPr>
                <w:sz w:val="40"/>
                <w:szCs w:val="40"/>
                <w:u w:val="single"/>
              </w:rPr>
            </w:pPr>
            <w:r>
              <w:rPr>
                <w:noProof/>
                <w:sz w:val="40"/>
                <w:szCs w:val="40"/>
                <w:u w:val="single"/>
                <w:lang w:val="en-US" w:eastAsia="en-US"/>
              </w:rPr>
              <w:pict>
                <v:shape id="_x0000_s1057" type="#_x0000_t32" style="position:absolute;margin-left:-65.1pt;margin-top:12.75pt;width:59.05pt;height:0;flip:x;z-index:251684864;mso-position-horizontal-relative:text;mso-position-vertical-relative:text" o:connectortype="straight"/>
              </w:pict>
            </w:r>
            <w:r w:rsidR="006F5751" w:rsidRPr="004F6720">
              <w:rPr>
                <w:sz w:val="40"/>
                <w:szCs w:val="40"/>
                <w:u w:val="single"/>
              </w:rPr>
              <w:t>Gamintojas</w:t>
            </w:r>
          </w:p>
        </w:tc>
      </w:tr>
      <w:tr w:rsidR="00CA779B" w:rsidTr="00713940">
        <w:tblPrEx>
          <w:tblBorders>
            <w:insideH w:val="single" w:sz="2" w:space="0" w:color="auto"/>
            <w:insideV w:val="single" w:sz="2" w:space="0" w:color="auto"/>
          </w:tblBorders>
          <w:tblLook w:val="0000"/>
        </w:tblPrEx>
        <w:trPr>
          <w:trHeight w:val="584"/>
        </w:trPr>
        <w:tc>
          <w:tcPr>
            <w:tcW w:w="2340" w:type="dxa"/>
            <w:tcBorders>
              <w:top w:val="nil"/>
            </w:tcBorders>
          </w:tcPr>
          <w:p w:rsidR="00CA779B" w:rsidRDefault="00713940" w:rsidP="00CA779B">
            <w:pPr>
              <w:ind w:left="18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Prekė</w:t>
            </w:r>
          </w:p>
        </w:tc>
      </w:tr>
    </w:tbl>
    <w:p w:rsidR="00F601CF" w:rsidRPr="00F601CF" w:rsidRDefault="00F601CF" w:rsidP="00F601CF">
      <w:pPr>
        <w:tabs>
          <w:tab w:val="left" w:pos="3546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AF2528" w:rsidRDefault="00CA779B" w:rsidP="00F601CF">
      <w:pPr>
        <w:tabs>
          <w:tab w:val="left" w:pos="3546"/>
        </w:tabs>
        <w:rPr>
          <w:sz w:val="40"/>
          <w:szCs w:val="40"/>
        </w:rPr>
      </w:pPr>
      <w:r>
        <w:rPr>
          <w:noProof/>
          <w:sz w:val="40"/>
          <w:szCs w:val="40"/>
          <w:lang w:val="en-US" w:eastAsia="en-US"/>
        </w:rPr>
        <w:pict>
          <v:shape id="_x0000_s1056" type="#_x0000_t32" style="position:absolute;margin-left:-55.35pt;margin-top:4.1pt;width:555.6pt;height:0;flip:x;z-index:251683840" o:connectortype="straight"/>
        </w:pict>
      </w:r>
      <w:r w:rsidR="00AF2528">
        <w:rPr>
          <w:sz w:val="40"/>
          <w:szCs w:val="40"/>
        </w:rPr>
        <w:t xml:space="preserve">                                                                                                                     </w:t>
      </w:r>
    </w:p>
    <w:p w:rsidR="00AF2528" w:rsidRDefault="00AF2528" w:rsidP="00F601CF">
      <w:pPr>
        <w:tabs>
          <w:tab w:val="left" w:pos="3546"/>
        </w:tabs>
        <w:rPr>
          <w:sz w:val="40"/>
          <w:szCs w:val="40"/>
        </w:rPr>
      </w:pPr>
    </w:p>
    <w:p w:rsidR="00AF2528" w:rsidRDefault="00AF2528" w:rsidP="00F601CF">
      <w:pPr>
        <w:tabs>
          <w:tab w:val="left" w:pos="3546"/>
        </w:tabs>
        <w:rPr>
          <w:sz w:val="40"/>
          <w:szCs w:val="40"/>
        </w:rPr>
      </w:pPr>
    </w:p>
    <w:p w:rsidR="00E971AA" w:rsidRPr="00F601CF" w:rsidRDefault="00AF2528" w:rsidP="00F601CF">
      <w:pPr>
        <w:tabs>
          <w:tab w:val="left" w:pos="3546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                                                 </w:t>
      </w:r>
    </w:p>
    <w:sectPr w:rsidR="00E971AA" w:rsidRPr="00F601CF" w:rsidSect="003663C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99C" w:rsidRDefault="0055599C" w:rsidP="00713940">
      <w:pPr>
        <w:spacing w:after="0" w:line="240" w:lineRule="auto"/>
      </w:pPr>
      <w:r>
        <w:separator/>
      </w:r>
    </w:p>
  </w:endnote>
  <w:endnote w:type="continuationSeparator" w:id="0">
    <w:p w:rsidR="0055599C" w:rsidRDefault="0055599C" w:rsidP="00713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99C" w:rsidRDefault="0055599C" w:rsidP="00713940">
      <w:pPr>
        <w:spacing w:after="0" w:line="240" w:lineRule="auto"/>
      </w:pPr>
      <w:r>
        <w:separator/>
      </w:r>
    </w:p>
  </w:footnote>
  <w:footnote w:type="continuationSeparator" w:id="0">
    <w:p w:rsidR="0055599C" w:rsidRDefault="0055599C" w:rsidP="007139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71AA"/>
    <w:rsid w:val="002F38C0"/>
    <w:rsid w:val="003663C0"/>
    <w:rsid w:val="004F6720"/>
    <w:rsid w:val="0055599C"/>
    <w:rsid w:val="006528B6"/>
    <w:rsid w:val="006F5751"/>
    <w:rsid w:val="00713940"/>
    <w:rsid w:val="009B6BC1"/>
    <w:rsid w:val="009D010C"/>
    <w:rsid w:val="00AF2528"/>
    <w:rsid w:val="00CA0199"/>
    <w:rsid w:val="00CA779B"/>
    <w:rsid w:val="00E15815"/>
    <w:rsid w:val="00E971AA"/>
    <w:rsid w:val="00F601CF"/>
    <w:rsid w:val="00FA4B45"/>
    <w:rsid w:val="00FF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34"/>
        <o:r id="V:Rule8" type="connector" idref="#_x0000_s1038"/>
        <o:r id="V:Rule9" type="connector" idref="#_x0000_s1040"/>
        <o:r id="V:Rule10" type="connector" idref="#_x0000_s1037"/>
        <o:r id="V:Rule11" type="connector" idref="#_x0000_s1030"/>
        <o:r id="V:Rule12" type="connector" idref="#_x0000_s1036"/>
        <o:r id="V:Rule14" type="connector" idref="#_x0000_s1041"/>
        <o:r id="V:Rule16" type="connector" idref="#_x0000_s1042"/>
        <o:r id="V:Rule18" type="connector" idref="#_x0000_s1043"/>
        <o:r id="V:Rule20" type="connector" idref="#_x0000_s1044"/>
        <o:r id="V:Rule22" type="connector" idref="#_x0000_s1045"/>
        <o:r id="V:Rule24" type="connector" idref="#_x0000_s1046"/>
        <o:r id="V:Rule26" type="connector" idref="#_x0000_s1047"/>
        <o:r id="V:Rule28" type="connector" idref="#_x0000_s1048"/>
        <o:r id="V:Rule30" type="connector" idref="#_x0000_s1049"/>
        <o:r id="V:Rule32" type="connector" idref="#_x0000_s1050"/>
        <o:r id="V:Rule34" type="connector" idref="#_x0000_s1051"/>
        <o:r id="V:Rule38" type="connector" idref="#_x0000_s1053"/>
        <o:r id="V:Rule40" type="connector" idref="#_x0000_s1054"/>
        <o:r id="V:Rule42" type="connector" idref="#_x0000_s1056"/>
        <o:r id="V:Rule44" type="connector" idref="#_x0000_s1057"/>
        <o:r id="V:Rule48" type="connector" idref="#_x0000_s1059"/>
        <o:r id="V:Rule50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3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1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139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3940"/>
  </w:style>
  <w:style w:type="paragraph" w:styleId="Footer">
    <w:name w:val="footer"/>
    <w:basedOn w:val="Normal"/>
    <w:link w:val="FooterChar"/>
    <w:uiPriority w:val="99"/>
    <w:semiHidden/>
    <w:unhideWhenUsed/>
    <w:rsid w:val="007139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39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A62D-F6F7-419F-8416-F411F9EB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Ernestas</dc:creator>
  <cp:keywords/>
  <dc:description/>
  <cp:lastModifiedBy>Microsoft</cp:lastModifiedBy>
  <cp:revision>8</cp:revision>
  <dcterms:created xsi:type="dcterms:W3CDTF">2012-03-06T20:14:00Z</dcterms:created>
  <dcterms:modified xsi:type="dcterms:W3CDTF">2012-03-07T13:07:00Z</dcterms:modified>
</cp:coreProperties>
</file>